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76" w:before="0" w:after="200"/>
        <w:ind w:left="0" w:right="0" w:hanging="0"/>
        <w:jc w:val="left"/>
        <w:rPr>
          <w:sz w:val="32"/>
          <w:szCs w:val="32"/>
        </w:rPr>
      </w:pPr>
      <w:r>
        <w:rPr>
          <w:rFonts w:eastAsia="Calibri" w:cs="Calibri"/>
          <w:b/>
          <w:color w:val="000000"/>
          <w:spacing w:val="0"/>
          <w:sz w:val="32"/>
          <w:szCs w:val="32"/>
          <w:shd w:fill="auto" w:val="clear"/>
        </w:rPr>
        <w:t>I Giovedì di Maggio del Grimm</w:t>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"COME LE RONDINI – Le migrazioni dell’anima”</w:t>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Claudia Koll, Fausto De Stefani, Matteo Faustini e Padre Guidalberto Bormolini</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Lo scorso anno nel mese di maggio abbiamo ripreso ad organizzare i “Giovedì di maggio del Grimm”, incontri e testimonianze aperte al pubblico con protagonisti che hanno condiviso esperienze importanti in ambito solidale.  Ad aprire il ciclo di incontri lo scorso anno è stato </w:t>
      </w:r>
      <w:r>
        <w:rPr>
          <w:rFonts w:eastAsia="Calibri" w:cs="Calibri"/>
          <w:b/>
          <w:bCs/>
          <w:color w:val="000000"/>
          <w:spacing w:val="0"/>
          <w:sz w:val="22"/>
          <w:shd w:fill="auto" w:val="clear"/>
        </w:rPr>
        <w:t xml:space="preserve">Johnny Dotti </w:t>
      </w:r>
      <w:r>
        <w:rPr>
          <w:rFonts w:eastAsia="Calibri" w:cs="Calibri"/>
          <w:color w:val="000000"/>
          <w:spacing w:val="0"/>
          <w:sz w:val="22"/>
          <w:shd w:fill="auto" w:val="clear"/>
        </w:rPr>
        <w:t xml:space="preserve">seguito da don </w:t>
      </w:r>
      <w:r>
        <w:rPr>
          <w:rFonts w:eastAsia="Calibri" w:cs="Calibri"/>
          <w:b/>
          <w:bCs/>
          <w:color w:val="000000"/>
          <w:spacing w:val="0"/>
          <w:sz w:val="22"/>
          <w:shd w:fill="auto" w:val="clear"/>
        </w:rPr>
        <w:t>Luigi Ciotti</w:t>
      </w:r>
      <w:r>
        <w:rPr>
          <w:rFonts w:eastAsia="Calibri" w:cs="Calibri"/>
          <w:color w:val="000000"/>
          <w:spacing w:val="0"/>
          <w:sz w:val="22"/>
          <w:shd w:fill="auto" w:val="clear"/>
        </w:rPr>
        <w:t xml:space="preserve">. Poi </w:t>
      </w:r>
      <w:r>
        <w:rPr>
          <w:rFonts w:eastAsia="Calibri" w:cs="Calibri"/>
          <w:b/>
          <w:bCs/>
          <w:color w:val="000000"/>
          <w:spacing w:val="0"/>
          <w:sz w:val="22"/>
          <w:shd w:fill="auto" w:val="clear"/>
        </w:rPr>
        <w:t xml:space="preserve">Alberto Musatti </w:t>
      </w:r>
      <w:r>
        <w:rPr>
          <w:rFonts w:eastAsia="Calibri" w:cs="Calibri"/>
          <w:color w:val="000000"/>
          <w:spacing w:val="0"/>
          <w:sz w:val="22"/>
          <w:shd w:fill="auto" w:val="clear"/>
        </w:rPr>
        <w:t xml:space="preserve">per l'Unicef e un gruppo di volontari Grimm che hanno ricordato la figura di don </w:t>
      </w:r>
      <w:r>
        <w:rPr>
          <w:rFonts w:eastAsia="Calibri" w:cs="Calibri"/>
          <w:b/>
          <w:bCs/>
          <w:color w:val="000000"/>
          <w:spacing w:val="0"/>
          <w:sz w:val="22"/>
          <w:shd w:fill="auto" w:val="clear"/>
        </w:rPr>
        <w:t>Serafino Ronchi</w:t>
      </w:r>
      <w:r>
        <w:rPr>
          <w:rFonts w:eastAsia="Calibri" w:cs="Calibri"/>
          <w:color w:val="000000"/>
          <w:spacing w:val="0"/>
          <w:sz w:val="22"/>
          <w:shd w:fill="auto" w:val="clear"/>
        </w:rPr>
        <w:t xml:space="preserve">. Abbiamo riflettuto sul significato e il futuro del volontariato e sulle sfide che il Terzo Settore dovrà affrontare. </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Per quest'anno il titolo scelto per il ciclo di incontri è </w:t>
      </w:r>
      <w:r>
        <w:rPr>
          <w:rFonts w:eastAsia="Calibri" w:cs="Calibri"/>
          <w:b/>
          <w:bCs/>
          <w:color w:val="000000"/>
          <w:spacing w:val="0"/>
          <w:sz w:val="22"/>
          <w:shd w:fill="auto" w:val="clear"/>
        </w:rPr>
        <w:t>“COME LE RONDINI - Le migrazioni dell’anima”</w:t>
      </w:r>
      <w:r>
        <w:rPr>
          <w:rFonts w:eastAsia="Calibri" w:cs="Calibri"/>
          <w:color w:val="000000"/>
          <w:spacing w:val="0"/>
          <w:sz w:val="22"/>
          <w:shd w:fill="auto" w:val="clear"/>
        </w:rPr>
        <w:t xml:space="preserve"> . Intenzione nostra è quella di riflettere sul senso dei cambiamenti intimi e dirompenti ad un tempo che cambiano la vita come nel caso di </w:t>
      </w:r>
      <w:r>
        <w:rPr>
          <w:rFonts w:eastAsia="Calibri" w:cs="Calibri"/>
          <w:b/>
          <w:bCs/>
          <w:color w:val="000000"/>
          <w:spacing w:val="0"/>
          <w:sz w:val="22"/>
          <w:shd w:fill="auto" w:val="clear"/>
        </w:rPr>
        <w:t>Claudia Koll</w:t>
      </w:r>
      <w:r>
        <w:rPr>
          <w:rFonts w:eastAsia="Calibri" w:cs="Calibri"/>
          <w:color w:val="000000"/>
          <w:spacing w:val="0"/>
          <w:sz w:val="22"/>
          <w:shd w:fill="auto" w:val="clear"/>
        </w:rPr>
        <w:t xml:space="preserve"> che ha intrapreso un percorso di esistenza come dono  fondando l’associazione “Le opere del Padre”: la parola chiave dell’incontro che la vedrà protagonista con monsignor </w:t>
      </w:r>
      <w:r>
        <w:rPr>
          <w:rFonts w:eastAsia="Calibri" w:cs="Calibri"/>
          <w:b/>
          <w:bCs/>
          <w:color w:val="000000"/>
          <w:spacing w:val="0"/>
          <w:sz w:val="22"/>
          <w:shd w:fill="auto" w:val="clear"/>
        </w:rPr>
        <w:t xml:space="preserve">Cesare Cancarini </w:t>
      </w:r>
      <w:r>
        <w:rPr>
          <w:rFonts w:eastAsia="Calibri" w:cs="Calibri"/>
          <w:color w:val="000000"/>
          <w:spacing w:val="0"/>
          <w:sz w:val="22"/>
          <w:shd w:fill="auto" w:val="clear"/>
        </w:rPr>
        <w:t>è “Vocazione”. (Sabato 9 maggio)</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Sarà l’alpinista </w:t>
      </w:r>
      <w:r>
        <w:rPr>
          <w:rFonts w:eastAsia="Calibri" w:cs="Calibri"/>
          <w:b/>
          <w:bCs/>
          <w:color w:val="000000"/>
          <w:spacing w:val="0"/>
          <w:sz w:val="22"/>
          <w:shd w:fill="auto" w:val="clear"/>
        </w:rPr>
        <w:t>Fausto De Stefani</w:t>
      </w:r>
      <w:r>
        <w:rPr>
          <w:rFonts w:eastAsia="Calibri" w:cs="Calibri"/>
          <w:color w:val="000000"/>
          <w:spacing w:val="0"/>
          <w:sz w:val="22"/>
          <w:shd w:fill="auto" w:val="clear"/>
        </w:rPr>
        <w:t xml:space="preserve"> a portarci a un passo dal “Cielo” raccontando della conquista delle vette più alte del mondo e dell’impegno per le genti che ai piedi di quelle vette vivono da sempre: con Danilo Poloni ripercorrerà le iniziative solidali di cui è protagonista “migrando dalla terra al cielo” e viceversa. (Giovedì 11 maggio)</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Cercheremo di capire più a fondo l’universo giovanile ascoltando le parole e la musica del giovane cantautore </w:t>
      </w:r>
      <w:r>
        <w:rPr>
          <w:rFonts w:eastAsia="Calibri" w:cs="Calibri"/>
          <w:b/>
          <w:bCs/>
          <w:color w:val="000000"/>
          <w:spacing w:val="0"/>
          <w:sz w:val="22"/>
          <w:shd w:fill="auto" w:val="clear"/>
        </w:rPr>
        <w:t xml:space="preserve">Matteo Faustini </w:t>
      </w:r>
      <w:r>
        <w:rPr>
          <w:rFonts w:eastAsia="Calibri" w:cs="Calibri"/>
          <w:b w:val="false"/>
          <w:bCs w:val="false"/>
          <w:color w:val="000000"/>
          <w:spacing w:val="0"/>
          <w:sz w:val="22"/>
          <w:shd w:fill="auto" w:val="clear"/>
        </w:rPr>
        <w:t>e</w:t>
      </w:r>
      <w:r>
        <w:rPr>
          <w:rFonts w:eastAsia="Calibri" w:cs="Calibri"/>
          <w:b/>
          <w:bCs/>
          <w:color w:val="000000"/>
          <w:spacing w:val="0"/>
          <w:sz w:val="22"/>
          <w:shd w:fill="auto" w:val="clear"/>
        </w:rPr>
        <w:t xml:space="preserve"> </w:t>
      </w:r>
      <w:r>
        <w:rPr>
          <w:rFonts w:eastAsia="Calibri" w:cs="Calibri"/>
          <w:b w:val="false"/>
          <w:bCs w:val="false"/>
          <w:color w:val="000000"/>
          <w:spacing w:val="0"/>
          <w:sz w:val="22"/>
          <w:shd w:fill="auto" w:val="clear"/>
        </w:rPr>
        <w:t>l</w:t>
      </w:r>
      <w:r>
        <w:rPr>
          <w:rFonts w:eastAsia="Calibri" w:cs="Calibri"/>
          <w:color w:val="000000"/>
          <w:spacing w:val="0"/>
          <w:sz w:val="22"/>
          <w:shd w:fill="auto" w:val="clear"/>
        </w:rPr>
        <w:t>a serata che lo vedrà protagonista non poteva avere altra parola chiave che “Canzone”. Matteo, dialogando con Alberto Boldrini, spiegherà come le emozioni “migrando” si possano trasformare in canzoni, strumento di potente comunicazione, a volte vere e proprie “preghiere laiche”. (Giovedì 18 maggio)</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b/>
          <w:bCs/>
          <w:color w:val="000000"/>
          <w:spacing w:val="0"/>
          <w:sz w:val="22"/>
          <w:shd w:fill="auto" w:val="clear"/>
        </w:rPr>
        <w:t>Padre Guidalberto Bormolini</w:t>
      </w:r>
      <w:r>
        <w:rPr>
          <w:rFonts w:eastAsia="Calibri" w:cs="Calibri"/>
          <w:color w:val="000000"/>
          <w:spacing w:val="0"/>
          <w:sz w:val="22"/>
          <w:shd w:fill="auto" w:val="clear"/>
        </w:rPr>
        <w:t xml:space="preserve"> ci aiuterà con Agostino Terzi ad affrontare il tema dell’ultimo viaggio, dell’ultima migrazione verso l’eternità in una serata che si preannuncia di grande intensità. (Giovedì 25 maggio)</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Tutti gli incontri sono aperti al pubblico ad ingresso libero e si terranno nel cortile della Casa del Grimm di via San Giovanni 251 a Vighizzolo di Montichiari. L’inizio degli incontri è programmato per le 20.30, in caso di maltempo si terranno nella Sala assemblee della Casa. L’incontro con Claudia Koll si tiene di sabato e non di giovedì per ragioni di carattere organizzativo.</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it-I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LibreOffice/7.0.5.2$Windows_X86_64 LibreOffice_project/64390860c6cd0aca4beafafcfd84613dd9dfb63a</Application>
  <AppVersion>15.0000</AppVersion>
  <Pages>1</Pages>
  <Words>402</Words>
  <Characters>2150</Characters>
  <CharactersWithSpaces>2547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2023-04-18T08:38:34Z</dcterms:modified>
  <cp:revision>7</cp:revision>
  <dc:subject/>
  <dc:title/>
</cp:coreProperties>
</file>